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D51" w:rsidRPr="0011763D" w:rsidRDefault="00FA0D51" w:rsidP="00FA0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E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Информация об обеспечении возможности получения образования инвалидами и лицами с ограниченными возможностями здоровья</w:t>
      </w:r>
      <w:r w:rsidRPr="0011763D">
        <w:rPr>
          <w:rFonts w:ascii="Verdana" w:eastAsia="Times New Roman" w:hAnsi="Verdana" w:cs="Times New Roman"/>
          <w:color w:val="01324E"/>
          <w:sz w:val="28"/>
          <w:szCs w:val="28"/>
          <w:lang w:eastAsia="ru-RU"/>
        </w:rPr>
        <w:br/>
      </w:r>
    </w:p>
    <w:p w:rsidR="00FA0D51" w:rsidRPr="00B048B8" w:rsidRDefault="00FA0D51" w:rsidP="00FA0D5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8B8">
        <w:rPr>
          <w:rFonts w:ascii="Times New Roman" w:eastAsia="Calibri" w:hAnsi="Times New Roman" w:cs="Times New Roman"/>
          <w:sz w:val="28"/>
          <w:szCs w:val="28"/>
        </w:rPr>
        <w:t xml:space="preserve">С июля 2017 года колледж участвует в реализации проекта «Создание и организация работы центра инклюзивного образования» («Территория возможностей»). </w:t>
      </w:r>
    </w:p>
    <w:p w:rsidR="00FA0D51" w:rsidRDefault="00FA0D51" w:rsidP="00FA0D5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8B8">
        <w:rPr>
          <w:rFonts w:ascii="Times New Roman" w:eastAsia="Calibri" w:hAnsi="Times New Roman" w:cs="Times New Roman"/>
          <w:sz w:val="28"/>
          <w:szCs w:val="28"/>
        </w:rPr>
        <w:t>Распоряжением правительства Белгородской области от 10 июля 2017 года № 326-пп ОГАПОУ «Белгородский индустриальный колледж» определен базовой пр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офессиональной образовательной </w:t>
      </w:r>
      <w:r w:rsidRPr="00B048B8">
        <w:rPr>
          <w:rFonts w:ascii="Times New Roman" w:eastAsia="Calibri" w:hAnsi="Times New Roman" w:cs="Times New Roman"/>
          <w:sz w:val="28"/>
          <w:szCs w:val="28"/>
        </w:rPr>
        <w:t>организацией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- БПОО)</w:t>
      </w:r>
      <w:r w:rsidRPr="00B048B8">
        <w:rPr>
          <w:rFonts w:ascii="Times New Roman" w:eastAsia="Calibri" w:hAnsi="Times New Roman" w:cs="Times New Roman"/>
          <w:sz w:val="28"/>
          <w:szCs w:val="28"/>
        </w:rPr>
        <w:t xml:space="preserve">, обеспечивающей поддержку системы инклюзивного профессионального образования инвалидов на территории Белгородской области – на базе которой </w:t>
      </w:r>
      <w:r>
        <w:rPr>
          <w:rFonts w:ascii="Times New Roman" w:eastAsia="Calibri" w:hAnsi="Times New Roman" w:cs="Times New Roman"/>
          <w:sz w:val="28"/>
          <w:szCs w:val="28"/>
        </w:rPr>
        <w:t>создан региональной учебно-методическоий</w:t>
      </w:r>
      <w:r w:rsidRPr="00B048B8">
        <w:rPr>
          <w:rFonts w:ascii="Times New Roman" w:eastAsia="Calibri" w:hAnsi="Times New Roman" w:cs="Times New Roman"/>
          <w:sz w:val="28"/>
          <w:szCs w:val="28"/>
        </w:rPr>
        <w:t xml:space="preserve"> центра инклюзивного образования (далее – РУМЦ). </w:t>
      </w:r>
    </w:p>
    <w:p w:rsidR="00FA0D51" w:rsidRPr="00B048B8" w:rsidRDefault="00FA0D51" w:rsidP="00FA0D5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Реализация и</w:t>
      </w:r>
      <w:r w:rsidRPr="00F86DEB">
        <w:rPr>
          <w:rFonts w:ascii="Times New Roman" w:eastAsia="Calibri" w:hAnsi="Times New Roman" w:cs="Times New Roman"/>
          <w:sz w:val="28"/>
          <w:szCs w:val="28"/>
        </w:rPr>
        <w:t>нклюзивно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F86DEB">
        <w:rPr>
          <w:rFonts w:ascii="Times New Roman" w:eastAsia="Calibri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F86DEB">
        <w:rPr>
          <w:rFonts w:ascii="Times New Roman" w:eastAsia="Calibri" w:hAnsi="Times New Roman" w:cs="Times New Roman"/>
          <w:sz w:val="28"/>
          <w:szCs w:val="28"/>
        </w:rPr>
        <w:t xml:space="preserve"> предполагает, </w:t>
      </w:r>
      <w:r w:rsidRPr="00E0429E">
        <w:rPr>
          <w:rFonts w:ascii="Times New Roman" w:eastAsia="Calibri" w:hAnsi="Times New Roman" w:cs="Times New Roman"/>
          <w:sz w:val="28"/>
          <w:szCs w:val="28"/>
        </w:rPr>
        <w:t xml:space="preserve">обучение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лиц </w:t>
      </w:r>
      <w:r w:rsidRPr="00F86DEB">
        <w:rPr>
          <w:rFonts w:ascii="Times New Roman" w:eastAsia="Calibri" w:hAnsi="Times New Roman" w:cs="Times New Roman"/>
          <w:sz w:val="28"/>
          <w:szCs w:val="28"/>
        </w:rPr>
        <w:t>с ограниченными возможностями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здоровья (далее - ОВЗ) и инвалидов</w:t>
      </w:r>
      <w:r w:rsidRPr="00F86D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совместно с обучающимися </w:t>
      </w:r>
      <w:r w:rsidRPr="00F86DEB">
        <w:rPr>
          <w:rFonts w:ascii="Times New Roman" w:eastAsia="Calibri" w:hAnsi="Times New Roman" w:cs="Times New Roman"/>
          <w:sz w:val="28"/>
          <w:szCs w:val="28"/>
        </w:rPr>
        <w:t>в обычных группах, отдельные аудитории выделяться не будут. Приобретенные современные технические устройства позволяют развёртывать мобильную аудиторию, оснащенную компьютерным и мультимедий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ным оборудованием в любом учебном помещении или производственной мастерской. </w:t>
      </w:r>
    </w:p>
    <w:p w:rsidR="00FA0D51" w:rsidRPr="00B048B8" w:rsidRDefault="00FA0D51" w:rsidP="00FA0D5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048B8">
        <w:rPr>
          <w:rFonts w:ascii="Times New Roman" w:hAnsi="Times New Roman"/>
          <w:sz w:val="28"/>
          <w:szCs w:val="28"/>
        </w:rPr>
        <w:t>Областное государственное автономное профессиональное образовательное учреждение «Белгородский индустриальный колледж» обладает развитой материально-технической базой, которая включает в себя три учебных корпуса с помещениями для теоретического обучения, лабораториями и учебными мастерскими, учебно-спортивный комплекс, столовая, общежитие, библиотеку. Часть объектов соединена переходами в единый комплекс.</w:t>
      </w:r>
    </w:p>
    <w:p w:rsidR="00FA0D51" w:rsidRPr="00DC101A" w:rsidRDefault="00FA0D51" w:rsidP="00FA0D5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5388">
        <w:rPr>
          <w:rFonts w:ascii="Times New Roman" w:hAnsi="Times New Roman"/>
          <w:sz w:val="28"/>
          <w:szCs w:val="28"/>
        </w:rPr>
        <w:t>Физкультурно-спортивная инфраструктура: учебно-спортивный комплекс с бассейном, тренажерным залом, три спортивных зала, скалодром. Оснащенный оборудованием для занятий лиц с ОВЗ и инвалидов, в том числе инвалидов на коляске. современный тир.</w:t>
      </w:r>
    </w:p>
    <w:p w:rsidR="00FA0D51" w:rsidRPr="00DC101A" w:rsidRDefault="00FA0D51" w:rsidP="00FA0D5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101A">
        <w:rPr>
          <w:rFonts w:ascii="Times New Roman" w:hAnsi="Times New Roman"/>
          <w:sz w:val="28"/>
          <w:szCs w:val="28"/>
        </w:rPr>
        <w:t>Социально-бытовая инфраструктура: общежитие на 300 мест, актовый зал, столовая на 160 посадочных мест, два буфета.</w:t>
      </w:r>
    </w:p>
    <w:p w:rsidR="00FA0D51" w:rsidRPr="00B048B8" w:rsidRDefault="00FA0D51" w:rsidP="00FA0D5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101A">
        <w:rPr>
          <w:rFonts w:ascii="Times New Roman" w:hAnsi="Times New Roman"/>
          <w:sz w:val="28"/>
          <w:szCs w:val="28"/>
        </w:rPr>
        <w:lastRenderedPageBreak/>
        <w:t>Медицинско-психологическая инфраструктура: кабинет-психолога, кабинет стоматолога, два медицинских кабинета (лицензированных), есть кабинеты социальной психологии и психологии общения</w:t>
      </w:r>
      <w:r>
        <w:rPr>
          <w:rFonts w:ascii="Times New Roman" w:hAnsi="Times New Roman"/>
          <w:sz w:val="28"/>
          <w:szCs w:val="28"/>
        </w:rPr>
        <w:t>, комната психологической разгрузки (сенсорная комната).</w:t>
      </w:r>
    </w:p>
    <w:p w:rsidR="00FA0D51" w:rsidRDefault="00FA0D51" w:rsidP="00FA0D5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718B">
        <w:rPr>
          <w:rFonts w:ascii="Times New Roman" w:hAnsi="Times New Roman"/>
          <w:sz w:val="28"/>
          <w:szCs w:val="28"/>
        </w:rPr>
        <w:t>В 2017</w:t>
      </w:r>
      <w:r>
        <w:rPr>
          <w:rFonts w:ascii="Times New Roman" w:hAnsi="Times New Roman"/>
          <w:sz w:val="28"/>
          <w:szCs w:val="28"/>
        </w:rPr>
        <w:t xml:space="preserve">-2018 </w:t>
      </w:r>
      <w:r w:rsidRPr="00C5718B">
        <w:rPr>
          <w:rFonts w:ascii="Times New Roman" w:hAnsi="Times New Roman"/>
          <w:sz w:val="28"/>
          <w:szCs w:val="28"/>
        </w:rPr>
        <w:t>году 2</w:t>
      </w:r>
      <w:r>
        <w:rPr>
          <w:rFonts w:ascii="Times New Roman" w:hAnsi="Times New Roman"/>
          <w:sz w:val="28"/>
          <w:szCs w:val="28"/>
        </w:rPr>
        <w:t>8</w:t>
      </w:r>
      <w:r w:rsidRPr="00C5718B">
        <w:rPr>
          <w:rFonts w:ascii="Times New Roman" w:hAnsi="Times New Roman"/>
          <w:sz w:val="28"/>
          <w:szCs w:val="28"/>
        </w:rPr>
        <w:t xml:space="preserve"> педагогических работников колледжа, в том числе заместители директора, методист, педагог-психолог и педагог-организатор прошли обучение в ГАОУ ВО г. Москвы «Московский городской педагогический университет» и Белгородский институт развития образования по направлению «Организационно-правовые вопросы получения среднего профессионального образования и психолого-педагогическое сопровождение обучающихся с ограниченными возможностями здоровья».</w:t>
      </w:r>
    </w:p>
    <w:p w:rsidR="00FA0D51" w:rsidRDefault="00FA0D51" w:rsidP="00FA0D51">
      <w:pPr>
        <w:pStyle w:val="31"/>
        <w:shd w:val="clear" w:color="auto" w:fill="auto"/>
        <w:tabs>
          <w:tab w:val="left" w:pos="1138"/>
        </w:tabs>
        <w:spacing w:before="0" w:after="0" w:line="360" w:lineRule="auto"/>
        <w:ind w:firstLine="709"/>
        <w:contextualSpacing/>
        <w:jc w:val="both"/>
      </w:pPr>
      <w:r w:rsidRPr="000B5388">
        <w:rPr>
          <w:bCs/>
        </w:rPr>
        <w:t>Штат укомплектован</w:t>
      </w:r>
      <w:r>
        <w:rPr>
          <w:bCs/>
        </w:rPr>
        <w:t xml:space="preserve"> такими специалистами, как социальный педагог, педагог-психолог, работа которых позволяет эффективно организовывать образовательный процесс в колледж с обучающимися инвалидами и лицами с ОВЗ.</w:t>
      </w:r>
      <w:r w:rsidRPr="00C77723">
        <w:t xml:space="preserve"> </w:t>
      </w:r>
      <w:r>
        <w:t>Работа педагога-психолога (психолога, специального психолога) с обучающимися с ограниченными возможностями здоровья и инвалидами в образовательной организации заключается в создании благоприятного психологического климата, формировании условий, стимулирующих личностный и профессиональный рост, обеспечении психологической защищенности абитуриентов и обучающихся, поддержке и укреплении их психического здоровья.</w:t>
      </w:r>
    </w:p>
    <w:p w:rsidR="00FA0D51" w:rsidRPr="00E70AD9" w:rsidRDefault="00FA0D51" w:rsidP="00FA0D51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FA0D51" w:rsidRDefault="00FA0D51" w:rsidP="00FA0D5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A0D51" w:rsidRDefault="00FA0D51" w:rsidP="00FA0D5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A0D51" w:rsidRDefault="00FA0D51" w:rsidP="00FA0D5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  <w:sectPr w:rsidR="00FA0D51" w:rsidSect="00B048B8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FA0D51" w:rsidRPr="00DC101A" w:rsidRDefault="00FA0D51" w:rsidP="00FA0D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01A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наличии условий для получения профессионального образования инвалидами и лиц с ОВЗ</w:t>
      </w:r>
    </w:p>
    <w:p w:rsidR="00FA0D51" w:rsidRPr="00DC101A" w:rsidRDefault="00FA0D51" w:rsidP="00FA0D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FA0D51" w:rsidRPr="00DC101A" w:rsidRDefault="00FA0D51" w:rsidP="00FA0D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101A">
        <w:rPr>
          <w:rFonts w:ascii="Times New Roman" w:hAnsi="Times New Roman" w:cs="Times New Roman"/>
          <w:b/>
          <w:sz w:val="28"/>
          <w:szCs w:val="28"/>
          <w:u w:val="single"/>
        </w:rPr>
        <w:t>ОГАПОУ «Белгородский индустриальный колледж»</w:t>
      </w:r>
    </w:p>
    <w:p w:rsidR="00FA0D51" w:rsidRPr="00DC101A" w:rsidRDefault="00FA0D51" w:rsidP="00FA0D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412"/>
        <w:gridCol w:w="8148"/>
      </w:tblGrid>
      <w:tr w:rsidR="00FA0D51" w:rsidRPr="000B5388" w:rsidTr="00757B5D">
        <w:tc>
          <w:tcPr>
            <w:tcW w:w="2202" w:type="pct"/>
            <w:vAlign w:val="center"/>
          </w:tcPr>
          <w:p w:rsidR="00FA0D51" w:rsidRPr="000B5388" w:rsidRDefault="00FA0D51" w:rsidP="00757B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Доступность зданий образовательной организации для обучения инвалидов молодого возраста и реализация мероприятий по обеспечению беспрепятственного доступа инвалидов молодого возраста и лиц с ОВЗ в образовательном учреждении </w:t>
            </w:r>
          </w:p>
        </w:tc>
        <w:tc>
          <w:tcPr>
            <w:tcW w:w="2798" w:type="pct"/>
            <w:vAlign w:val="center"/>
          </w:tcPr>
          <w:p w:rsidR="00FA0D51" w:rsidRPr="000B5388" w:rsidRDefault="00FA0D51" w:rsidP="00757B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388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в образовательной организации области специальных условий для получения профессионального образования инвалидами и лицами с ОВЗ</w:t>
            </w:r>
          </w:p>
        </w:tc>
      </w:tr>
      <w:tr w:rsidR="00FA0D51" w:rsidRPr="000B5388" w:rsidTr="00757B5D">
        <w:tc>
          <w:tcPr>
            <w:tcW w:w="5000" w:type="pct"/>
            <w:gridSpan w:val="2"/>
          </w:tcPr>
          <w:p w:rsidR="00FA0D51" w:rsidRPr="000B5388" w:rsidRDefault="00FA0D51" w:rsidP="00757B5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Условия обучения инвалидов и лиц с ограниченными возможностями </w:t>
            </w:r>
            <w:r w:rsidR="00186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здоровья</w:t>
            </w:r>
          </w:p>
        </w:tc>
      </w:tr>
      <w:tr w:rsidR="00FA0D51" w:rsidRPr="000B5388" w:rsidTr="00757B5D">
        <w:tc>
          <w:tcPr>
            <w:tcW w:w="2202" w:type="pct"/>
          </w:tcPr>
          <w:p w:rsidR="00FA0D51" w:rsidRPr="000B5388" w:rsidRDefault="00FA0D51" w:rsidP="00757B5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88">
              <w:rPr>
                <w:rFonts w:ascii="Times New Roman" w:hAnsi="Times New Roman" w:cs="Times New Roman"/>
                <w:sz w:val="24"/>
                <w:szCs w:val="24"/>
              </w:rPr>
              <w:t>У входа в здание учебного корпуса установлены цветографические и тактильные средств информации и сигнализации, доступные инвалидам и лицам с ОВЗ:  (цветные полосы, тактильная плитка).</w:t>
            </w:r>
          </w:p>
          <w:p w:rsidR="00FA0D51" w:rsidRPr="000B5388" w:rsidRDefault="00FA0D51" w:rsidP="00757B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Учебный корпус №2: </w:t>
            </w:r>
          </w:p>
          <w:p w:rsidR="00FA0D51" w:rsidRPr="000B5388" w:rsidRDefault="00FA0D51" w:rsidP="00FA0D5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88">
              <w:rPr>
                <w:rFonts w:ascii="Times New Roman" w:hAnsi="Times New Roman" w:cs="Times New Roman"/>
                <w:sz w:val="24"/>
                <w:szCs w:val="24"/>
              </w:rPr>
              <w:t xml:space="preserve">Учебный корпус оборудован пандусами в количестве 2 шт. </w:t>
            </w:r>
          </w:p>
          <w:p w:rsidR="00FA0D51" w:rsidRPr="000B5388" w:rsidRDefault="00FA0D51" w:rsidP="00757B5D">
            <w:pPr>
              <w:spacing w:after="0" w:line="240" w:lineRule="auto"/>
              <w:ind w:firstLine="2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88">
              <w:rPr>
                <w:rFonts w:ascii="Times New Roman" w:hAnsi="Times New Roman" w:cs="Times New Roman"/>
                <w:sz w:val="24"/>
                <w:szCs w:val="24"/>
              </w:rPr>
              <w:t>2. Установлен специализированный программно-технический стационарный комплект для инвалидов и лиц с ОВЗ в аудитории 220 – 1 комплект;</w:t>
            </w:r>
          </w:p>
          <w:p w:rsidR="00FA0D51" w:rsidRPr="000B5388" w:rsidRDefault="00FA0D51" w:rsidP="00757B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88">
              <w:rPr>
                <w:rFonts w:ascii="Times New Roman" w:hAnsi="Times New Roman" w:cs="Times New Roman"/>
                <w:sz w:val="24"/>
                <w:szCs w:val="24"/>
              </w:rPr>
              <w:t>3. Установлен специализированный мультимедийный стационарный комплекс для инвалидов и лиц с ОВЗ в аудитории 220 – 1 комплект.</w:t>
            </w:r>
          </w:p>
        </w:tc>
        <w:tc>
          <w:tcPr>
            <w:tcW w:w="2798" w:type="pct"/>
          </w:tcPr>
          <w:p w:rsidR="00FA0D51" w:rsidRPr="000B5388" w:rsidRDefault="00FA0D51" w:rsidP="00FA0D51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88">
              <w:rPr>
                <w:rFonts w:ascii="Times New Roman" w:hAnsi="Times New Roman" w:cs="Times New Roman"/>
                <w:sz w:val="24"/>
                <w:szCs w:val="24"/>
              </w:rPr>
              <w:t>Специализированный программно-технический стационарный комплекс для инвалидов и лиц с ОВЗ, комплект – 3 шт.</w:t>
            </w:r>
          </w:p>
          <w:p w:rsidR="00FA0D51" w:rsidRPr="000B5388" w:rsidRDefault="00FA0D51" w:rsidP="00FA0D51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88">
              <w:rPr>
                <w:rFonts w:ascii="Times New Roman" w:hAnsi="Times New Roman" w:cs="Times New Roman"/>
                <w:sz w:val="24"/>
                <w:szCs w:val="24"/>
              </w:rPr>
              <w:t>Специализированный программно-технический комплекс для инвалидов и лиц с ОВЗ на базе планшетного компьютера, комплект – 2 шт.</w:t>
            </w:r>
          </w:p>
          <w:p w:rsidR="00FA0D51" w:rsidRPr="000B5388" w:rsidRDefault="00FA0D51" w:rsidP="00FA0D51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88">
              <w:rPr>
                <w:rFonts w:ascii="Times New Roman" w:hAnsi="Times New Roman" w:cs="Times New Roman"/>
                <w:sz w:val="24"/>
                <w:szCs w:val="24"/>
              </w:rPr>
              <w:t>Специализированный мультимедийный мобильный комплекс для инвалидов и лиц с ОВЗ, комплект – 1 шт.</w:t>
            </w:r>
          </w:p>
          <w:p w:rsidR="00FA0D51" w:rsidRPr="000B5388" w:rsidRDefault="00FA0D51" w:rsidP="00FA0D51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88">
              <w:rPr>
                <w:rFonts w:ascii="Times New Roman" w:hAnsi="Times New Roman" w:cs="Times New Roman"/>
                <w:sz w:val="24"/>
                <w:szCs w:val="24"/>
              </w:rPr>
              <w:t>Специализированный мультимедийный стационарный комплекс для инвалидов и лиц с ОВЗ, комплект – 3 шт.</w:t>
            </w:r>
          </w:p>
          <w:p w:rsidR="00FA0D51" w:rsidRPr="000B5388" w:rsidRDefault="00FA0D51" w:rsidP="00FA0D51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88">
              <w:rPr>
                <w:rFonts w:ascii="Times New Roman" w:hAnsi="Times New Roman" w:cs="Times New Roman"/>
                <w:sz w:val="24"/>
                <w:szCs w:val="24"/>
              </w:rPr>
              <w:t>Информационный терминал с сенсорным экраном 42" со встроенной индукционной системой и со специальным программным обеспечением для инвалидов и лиц с ОВЗ, комплект - 1 шт.</w:t>
            </w:r>
          </w:p>
          <w:p w:rsidR="00FA0D51" w:rsidRPr="000B5388" w:rsidRDefault="00FA0D51" w:rsidP="00FA0D51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88">
              <w:rPr>
                <w:rFonts w:ascii="Times New Roman" w:hAnsi="Times New Roman" w:cs="Times New Roman"/>
                <w:sz w:val="24"/>
                <w:szCs w:val="24"/>
              </w:rPr>
              <w:t>Специализированный программно-технический мобильный комплекс для инвалидов и лиц с ОВЗ, комплект – 1 шт.</w:t>
            </w:r>
          </w:p>
          <w:p w:rsidR="00FA0D51" w:rsidRPr="000B5388" w:rsidRDefault="00FA0D51" w:rsidP="00FA0D51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88">
              <w:rPr>
                <w:rFonts w:ascii="Times New Roman" w:hAnsi="Times New Roman" w:cs="Times New Roman"/>
                <w:sz w:val="24"/>
                <w:szCs w:val="24"/>
              </w:rPr>
              <w:t>Сетевое оборудование для систем электронного и дистанционного обучения, комплект - 1 шт.</w:t>
            </w:r>
          </w:p>
          <w:p w:rsidR="00FA0D51" w:rsidRPr="000B5388" w:rsidRDefault="00FA0D51" w:rsidP="00FA0D51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88">
              <w:rPr>
                <w:rFonts w:ascii="Times New Roman" w:hAnsi="Times New Roman" w:cs="Times New Roman"/>
                <w:sz w:val="24"/>
                <w:szCs w:val="24"/>
              </w:rPr>
              <w:t>Специализированный программно-технический комплекс для записи и обработки цифровой мультимедийной информации и создания обучающих аудио и видеофильмов, комплект – 1 шт.</w:t>
            </w:r>
          </w:p>
          <w:p w:rsidR="00FA0D51" w:rsidRPr="000B5388" w:rsidRDefault="00FA0D51" w:rsidP="00FA0D51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88">
              <w:rPr>
                <w:rFonts w:ascii="Times New Roman" w:hAnsi="Times New Roman" w:cs="Times New Roman"/>
                <w:sz w:val="24"/>
                <w:szCs w:val="24"/>
              </w:rPr>
              <w:t>Серверное оборудование для систем электронного и дистанционного обучения, комплект - 1 шт.</w:t>
            </w:r>
          </w:p>
          <w:p w:rsidR="00FA0D51" w:rsidRPr="000B5388" w:rsidRDefault="00FA0D51" w:rsidP="00FA0D51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88">
              <w:rPr>
                <w:rFonts w:ascii="Times New Roman" w:hAnsi="Times New Roman" w:cs="Times New Roman"/>
                <w:sz w:val="24"/>
                <w:szCs w:val="24"/>
              </w:rPr>
              <w:t>Мультимедийное оборудование для систем электронного и дистанционного обучения, комплект – 1 шт.</w:t>
            </w:r>
          </w:p>
        </w:tc>
      </w:tr>
      <w:tr w:rsidR="00FA0D51" w:rsidRPr="000B5388" w:rsidTr="00757B5D">
        <w:tc>
          <w:tcPr>
            <w:tcW w:w="2202" w:type="pct"/>
          </w:tcPr>
          <w:p w:rsidR="00FA0D51" w:rsidRPr="000B5388" w:rsidRDefault="00FA0D51" w:rsidP="00757B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388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корпус №3:</w:t>
            </w:r>
          </w:p>
          <w:p w:rsidR="00FA0D51" w:rsidRPr="000B5388" w:rsidRDefault="00FA0D51" w:rsidP="00757B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88">
              <w:rPr>
                <w:rFonts w:ascii="Times New Roman" w:hAnsi="Times New Roman" w:cs="Times New Roman"/>
                <w:sz w:val="24"/>
                <w:szCs w:val="24"/>
              </w:rPr>
              <w:t>1. Учебный корпус оборудован входным пандусом на 1 этаже – 1 комплект и металлическим пандусом на 1 этаже – 1 комплект.</w:t>
            </w:r>
          </w:p>
          <w:p w:rsidR="00FA0D51" w:rsidRPr="000B5388" w:rsidRDefault="00FA0D51" w:rsidP="00757B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8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B5388">
              <w:rPr>
                <w:rFonts w:ascii="Times New Roman" w:hAnsi="Times New Roman" w:cs="Times New Roman"/>
                <w:sz w:val="24"/>
                <w:szCs w:val="24"/>
              </w:rPr>
              <w:tab/>
              <w:t>Расширены  дверные проемы на 1 этаже – 3 шт.</w:t>
            </w:r>
          </w:p>
          <w:p w:rsidR="00FA0D51" w:rsidRPr="000B5388" w:rsidRDefault="00FA0D51" w:rsidP="00757B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Pr="000B5388">
              <w:rPr>
                <w:rFonts w:ascii="Times New Roman" w:hAnsi="Times New Roman" w:cs="Times New Roman"/>
                <w:sz w:val="24"/>
                <w:szCs w:val="24"/>
              </w:rPr>
              <w:tab/>
              <w:t>Установлены  пристенные металлические углы на 1 и 2 этажах – 104 м.</w:t>
            </w:r>
          </w:p>
          <w:p w:rsidR="00FA0D51" w:rsidRPr="000B5388" w:rsidRDefault="00FA0D51" w:rsidP="00757B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8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0B5388">
              <w:rPr>
                <w:rFonts w:ascii="Times New Roman" w:hAnsi="Times New Roman" w:cs="Times New Roman"/>
                <w:sz w:val="24"/>
                <w:szCs w:val="24"/>
              </w:rPr>
              <w:tab/>
              <w:t>Оборудовано санитарно-гигиеническое помещение для инвалидов и лиц с ОВЗ на 1 этаже.</w:t>
            </w:r>
          </w:p>
          <w:p w:rsidR="00FA0D51" w:rsidRPr="000B5388" w:rsidRDefault="00FA0D51" w:rsidP="00757B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0B5388">
              <w:rPr>
                <w:rFonts w:ascii="Times New Roman" w:hAnsi="Times New Roman" w:cs="Times New Roman"/>
                <w:sz w:val="24"/>
                <w:szCs w:val="24"/>
              </w:rPr>
              <w:tab/>
              <w:t>Установлено механическое подъемное устройство для инвалидов в тире.</w:t>
            </w:r>
          </w:p>
          <w:p w:rsidR="00FA0D51" w:rsidRPr="000B5388" w:rsidRDefault="00FA0D51" w:rsidP="00757B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8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0B5388">
              <w:rPr>
                <w:rFonts w:ascii="Times New Roman" w:hAnsi="Times New Roman" w:cs="Times New Roman"/>
                <w:sz w:val="24"/>
                <w:szCs w:val="24"/>
              </w:rPr>
              <w:tab/>
              <w:t>Установлен информационный терминал с сенсорным экраном 42" «Круст 42/2» в холле 1 этажа.</w:t>
            </w:r>
          </w:p>
          <w:p w:rsidR="00FA0D51" w:rsidRPr="000B5388" w:rsidRDefault="00FA0D51" w:rsidP="00757B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8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0B5388">
              <w:rPr>
                <w:rFonts w:ascii="Times New Roman" w:hAnsi="Times New Roman" w:cs="Times New Roman"/>
                <w:sz w:val="24"/>
                <w:szCs w:val="24"/>
              </w:rPr>
              <w:tab/>
              <w:t>Установлен специализированный программно-технический стационарный комплекс для инвалидов и лиц с ОВЗ в аудитории 136 – 1 комплект.</w:t>
            </w:r>
          </w:p>
          <w:p w:rsidR="00FA0D51" w:rsidRPr="000B5388" w:rsidRDefault="00FA0D51" w:rsidP="00757B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8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0B5388">
              <w:rPr>
                <w:rFonts w:ascii="Times New Roman" w:hAnsi="Times New Roman" w:cs="Times New Roman"/>
                <w:sz w:val="24"/>
                <w:szCs w:val="24"/>
              </w:rPr>
              <w:tab/>
              <w:t>Установлен специализированный программно-технический стационарный комплекс для инвалидов и лиц с ОВЗ в читальном зале – 1 комплект.</w:t>
            </w:r>
          </w:p>
          <w:p w:rsidR="00FA0D51" w:rsidRPr="000B5388" w:rsidRDefault="00FA0D51" w:rsidP="00757B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8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0B5388">
              <w:rPr>
                <w:rFonts w:ascii="Times New Roman" w:hAnsi="Times New Roman" w:cs="Times New Roman"/>
                <w:sz w:val="24"/>
                <w:szCs w:val="24"/>
              </w:rPr>
              <w:tab/>
              <w:t>Установлен специализированный мультимедийний стационарный комплекс для инвалидов и лиц с ОВЗ в аудитории 136 – 1 комплект.</w:t>
            </w:r>
          </w:p>
          <w:p w:rsidR="00FA0D51" w:rsidRPr="000B5388" w:rsidRDefault="00FA0D51" w:rsidP="00757B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8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0B5388">
              <w:rPr>
                <w:rFonts w:ascii="Times New Roman" w:hAnsi="Times New Roman" w:cs="Times New Roman"/>
                <w:sz w:val="24"/>
                <w:szCs w:val="24"/>
              </w:rPr>
              <w:tab/>
              <w:t>Установлен специализированный мультимедийный стационарный комплекс для инвалидов и лиц с ОВЗ в читальном зале – 1 комплект.</w:t>
            </w:r>
          </w:p>
        </w:tc>
        <w:tc>
          <w:tcPr>
            <w:tcW w:w="2798" w:type="pct"/>
          </w:tcPr>
          <w:p w:rsidR="00FA0D51" w:rsidRPr="000B5388" w:rsidRDefault="00FA0D51" w:rsidP="00FA0D51">
            <w:pPr>
              <w:numPr>
                <w:ilvl w:val="0"/>
                <w:numId w:val="2"/>
              </w:num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5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Прикладное</w:t>
            </w:r>
            <w:r w:rsidRPr="000B53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5388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0B53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5388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0B53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Creative Cloud for teams All Apps ALL Multiple Platforms Multi European Languages Team LicSub Education Device license - 3 </w:t>
            </w:r>
            <w:r w:rsidRPr="000B538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0B53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A0D51" w:rsidRPr="000B5388" w:rsidRDefault="00FA0D51" w:rsidP="00FA0D51">
            <w:pPr>
              <w:numPr>
                <w:ilvl w:val="0"/>
                <w:numId w:val="2"/>
              </w:num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88">
              <w:rPr>
                <w:rFonts w:ascii="Times New Roman" w:hAnsi="Times New Roman" w:cs="Times New Roman"/>
                <w:sz w:val="24"/>
                <w:szCs w:val="24"/>
              </w:rPr>
              <w:t>Прикладное программное обеспечение для экранного доступа и увеличения SuperNova Magnifier &amp;Screen reader – 5 шт.</w:t>
            </w:r>
          </w:p>
          <w:p w:rsidR="00FA0D51" w:rsidRPr="000B5388" w:rsidRDefault="00FA0D51" w:rsidP="00FA0D51">
            <w:pPr>
              <w:numPr>
                <w:ilvl w:val="0"/>
                <w:numId w:val="2"/>
              </w:num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Прикладное программное обеспечение ABBYY FineReader 14 Business – 6 шт.</w:t>
            </w:r>
          </w:p>
          <w:p w:rsidR="00FA0D51" w:rsidRPr="000B5388" w:rsidRDefault="00FA0D51" w:rsidP="00FA0D51">
            <w:pPr>
              <w:numPr>
                <w:ilvl w:val="0"/>
                <w:numId w:val="2"/>
              </w:num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88">
              <w:rPr>
                <w:rFonts w:ascii="Times New Roman" w:hAnsi="Times New Roman" w:cs="Times New Roman"/>
                <w:sz w:val="24"/>
                <w:szCs w:val="24"/>
              </w:rPr>
              <w:t>Прикладное программное обеспечение для распознавания и чтения плоскопечатных текстов OpenBook – 1 шт.</w:t>
            </w:r>
          </w:p>
          <w:p w:rsidR="00FA0D51" w:rsidRPr="000B5388" w:rsidRDefault="00FA0D51" w:rsidP="00FA0D51">
            <w:pPr>
              <w:numPr>
                <w:ilvl w:val="0"/>
                <w:numId w:val="2"/>
              </w:num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88">
              <w:rPr>
                <w:rFonts w:ascii="Times New Roman" w:hAnsi="Times New Roman" w:cs="Times New Roman"/>
                <w:sz w:val="24"/>
                <w:szCs w:val="24"/>
              </w:rPr>
              <w:t>Прикладное программное обеспечение экранного доступа "JAWS for Windows 18.0 Pro" – 1 шт.</w:t>
            </w:r>
          </w:p>
          <w:p w:rsidR="00FA0D51" w:rsidRPr="000B5388" w:rsidRDefault="00FA0D51" w:rsidP="00FA0D51">
            <w:pPr>
              <w:numPr>
                <w:ilvl w:val="0"/>
                <w:numId w:val="2"/>
              </w:num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88">
              <w:rPr>
                <w:rFonts w:ascii="Times New Roman" w:hAnsi="Times New Roman" w:cs="Times New Roman"/>
                <w:sz w:val="24"/>
                <w:szCs w:val="24"/>
              </w:rPr>
              <w:t>Прикладное программное обеспечение «Система Дистанционного Обучения JoomlaLMS» - 1 шт.</w:t>
            </w:r>
          </w:p>
          <w:p w:rsidR="00FA0D51" w:rsidRPr="000B5388" w:rsidRDefault="00FA0D51" w:rsidP="00FA0D51">
            <w:pPr>
              <w:numPr>
                <w:ilvl w:val="0"/>
                <w:numId w:val="2"/>
              </w:num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5388">
              <w:rPr>
                <w:rFonts w:ascii="Times New Roman" w:hAnsi="Times New Roman" w:cs="Times New Roman"/>
                <w:sz w:val="24"/>
                <w:szCs w:val="24"/>
              </w:rPr>
              <w:t>Прикладное</w:t>
            </w:r>
            <w:r w:rsidRPr="000B53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5388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0B53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5388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0B53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Creative Cloud for teams All Apps ALL Multiple Platforms Multi European Languages Team LicSub Education Device license - 7 </w:t>
            </w:r>
            <w:r w:rsidRPr="000B538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0B53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A0D51" w:rsidRPr="000B5388" w:rsidRDefault="00FA0D51" w:rsidP="00FA0D51">
            <w:pPr>
              <w:numPr>
                <w:ilvl w:val="0"/>
                <w:numId w:val="2"/>
              </w:num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88">
              <w:rPr>
                <w:rFonts w:ascii="Times New Roman" w:hAnsi="Times New Roman" w:cs="Times New Roman"/>
                <w:sz w:val="24"/>
                <w:szCs w:val="24"/>
              </w:rPr>
              <w:t>Прикладное программное обеспечение Sublime Text 2 – 1 шт.</w:t>
            </w:r>
          </w:p>
        </w:tc>
      </w:tr>
      <w:tr w:rsidR="00FA0D51" w:rsidRPr="000B5388" w:rsidTr="00757B5D">
        <w:trPr>
          <w:trHeight w:val="129"/>
        </w:trPr>
        <w:tc>
          <w:tcPr>
            <w:tcW w:w="5000" w:type="pct"/>
            <w:gridSpan w:val="2"/>
          </w:tcPr>
          <w:p w:rsidR="00FA0D51" w:rsidRPr="000B5388" w:rsidRDefault="00FA0D51" w:rsidP="00FA0D5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Условия питания и проживания  инвалидов и лиц с ограниченными возможностями здоровья</w:t>
            </w:r>
          </w:p>
        </w:tc>
      </w:tr>
      <w:tr w:rsidR="00FA0D51" w:rsidRPr="000B5388" w:rsidTr="00757B5D">
        <w:trPr>
          <w:trHeight w:val="2360"/>
        </w:trPr>
        <w:tc>
          <w:tcPr>
            <w:tcW w:w="2202" w:type="pct"/>
          </w:tcPr>
          <w:p w:rsidR="00FA0D51" w:rsidRPr="000B5388" w:rsidRDefault="00FA0D51" w:rsidP="00757B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388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корпус №3:</w:t>
            </w:r>
          </w:p>
          <w:p w:rsidR="00FA0D51" w:rsidRPr="000B5388" w:rsidRDefault="00FA0D51" w:rsidP="00757B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88">
              <w:rPr>
                <w:rFonts w:ascii="Times New Roman" w:hAnsi="Times New Roman" w:cs="Times New Roman"/>
                <w:sz w:val="24"/>
                <w:szCs w:val="24"/>
              </w:rPr>
              <w:t>Учебный корпус оборудован входным пандусом на 1 этаже – 1 комплект и металлическим пандусом на 1 этаже – 1 комплект.</w:t>
            </w:r>
          </w:p>
          <w:p w:rsidR="00FA0D51" w:rsidRPr="000B5388" w:rsidRDefault="00FA0D51" w:rsidP="00757B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88">
              <w:rPr>
                <w:rFonts w:ascii="Times New Roman" w:hAnsi="Times New Roman" w:cs="Times New Roman"/>
                <w:sz w:val="24"/>
                <w:szCs w:val="24"/>
              </w:rPr>
              <w:t>Расширены  дверные проемы на 1 этаже.</w:t>
            </w:r>
          </w:p>
          <w:p w:rsidR="00FA0D51" w:rsidRPr="000B5388" w:rsidRDefault="00FA0D51" w:rsidP="00757B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88">
              <w:rPr>
                <w:rFonts w:ascii="Times New Roman" w:hAnsi="Times New Roman" w:cs="Times New Roman"/>
                <w:sz w:val="24"/>
                <w:szCs w:val="24"/>
              </w:rPr>
              <w:t>В наличие санитарно-гигиеническое помещение для инвалидов и лиц с ОВЗ на 1 этаже</w:t>
            </w:r>
          </w:p>
          <w:p w:rsidR="00FA0D51" w:rsidRPr="000B5388" w:rsidRDefault="00FA0D51" w:rsidP="00757B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88">
              <w:rPr>
                <w:rFonts w:ascii="Times New Roman" w:hAnsi="Times New Roman" w:cs="Times New Roman"/>
                <w:sz w:val="24"/>
                <w:szCs w:val="24"/>
              </w:rPr>
              <w:t>К линии раздачи предусмотрен отдельный расширенный доступ</w:t>
            </w:r>
          </w:p>
          <w:p w:rsidR="00FA0D51" w:rsidRPr="000B5388" w:rsidRDefault="00FA0D51" w:rsidP="00757B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388">
              <w:rPr>
                <w:rFonts w:ascii="Times New Roman" w:hAnsi="Times New Roman" w:cs="Times New Roman"/>
                <w:b/>
                <w:sz w:val="24"/>
                <w:szCs w:val="24"/>
              </w:rPr>
              <w:t>Общежитие:</w:t>
            </w:r>
          </w:p>
          <w:p w:rsidR="00FA0D51" w:rsidRPr="000B5388" w:rsidRDefault="00FA0D51" w:rsidP="00757B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388">
              <w:rPr>
                <w:rFonts w:ascii="Times New Roman" w:hAnsi="Times New Roman" w:cs="Times New Roman"/>
                <w:sz w:val="24"/>
                <w:szCs w:val="24"/>
              </w:rPr>
              <w:t>Установлен входной пандус – 1 комплект.</w:t>
            </w:r>
          </w:p>
        </w:tc>
        <w:tc>
          <w:tcPr>
            <w:tcW w:w="2798" w:type="pct"/>
          </w:tcPr>
          <w:p w:rsidR="00FA0D51" w:rsidRPr="000B5388" w:rsidRDefault="00FA0D51" w:rsidP="00757B5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и персонал столовой покрывают потребность обучающихся в питании. </w:t>
            </w:r>
          </w:p>
          <w:p w:rsidR="00FA0D51" w:rsidRPr="000B5388" w:rsidRDefault="00FA0D51" w:rsidP="00757B5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Питание обучающихся, лиц с ОВЗ и инвалидов осуществляется по общему меню. </w:t>
            </w:r>
          </w:p>
          <w:p w:rsidR="00FA0D51" w:rsidRPr="000B5388" w:rsidRDefault="00FA0D51" w:rsidP="00757B5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D51" w:rsidRPr="000B5388" w:rsidRDefault="00FA0D51" w:rsidP="00757B5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D51" w:rsidRPr="000B5388" w:rsidRDefault="00FA0D51" w:rsidP="00757B5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D51" w:rsidRPr="000B5388" w:rsidRDefault="00FA0D51" w:rsidP="00757B5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D51" w:rsidRPr="000B5388" w:rsidTr="00757B5D">
        <w:trPr>
          <w:trHeight w:val="85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0D51" w:rsidRPr="000B5388" w:rsidRDefault="00FA0D51" w:rsidP="00757B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Условия охраны здоровья инвалидов и лиц с ограниченными возможностями здоровья</w:t>
            </w:r>
          </w:p>
        </w:tc>
      </w:tr>
      <w:tr w:rsidR="00FA0D51" w:rsidRPr="000B5388" w:rsidTr="00757B5D">
        <w:trPr>
          <w:trHeight w:val="136"/>
        </w:trPr>
        <w:tc>
          <w:tcPr>
            <w:tcW w:w="2202" w:type="pct"/>
          </w:tcPr>
          <w:p w:rsidR="00FA0D51" w:rsidRPr="000B5388" w:rsidRDefault="00FA0D51" w:rsidP="00757B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388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корпус №1 и учебно-спортивный комплекс:</w:t>
            </w:r>
          </w:p>
          <w:p w:rsidR="00FA0D51" w:rsidRPr="000B5388" w:rsidRDefault="00FA0D51" w:rsidP="00757B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88">
              <w:rPr>
                <w:rFonts w:ascii="Times New Roman" w:hAnsi="Times New Roman" w:cs="Times New Roman"/>
                <w:sz w:val="24"/>
                <w:szCs w:val="24"/>
              </w:rPr>
              <w:t xml:space="preserve">два лицензированных медицинских кабинета </w:t>
            </w:r>
          </w:p>
        </w:tc>
        <w:tc>
          <w:tcPr>
            <w:tcW w:w="2798" w:type="pct"/>
          </w:tcPr>
          <w:p w:rsidR="00FA0D51" w:rsidRPr="000B5388" w:rsidRDefault="00FA0D51" w:rsidP="00757B5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корпуса, общежитие и учебно-спортивный комплекс оснащены противопожарной звуковой сигнализацией, информационным табло, необходимыми табличками и указателями с обеспечением визуальной и звуковой информацией для сигнализации об опасности.</w:t>
            </w:r>
            <w:r w:rsidRPr="000B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техникуме организовано психолого-педагогическое сопровождение лиц с ОВЗ</w:t>
            </w:r>
          </w:p>
        </w:tc>
      </w:tr>
      <w:tr w:rsidR="00FA0D51" w:rsidRPr="000B5388" w:rsidTr="00757B5D">
        <w:trPr>
          <w:trHeight w:val="330"/>
        </w:trPr>
        <w:tc>
          <w:tcPr>
            <w:tcW w:w="5000" w:type="pct"/>
            <w:gridSpan w:val="2"/>
          </w:tcPr>
          <w:p w:rsidR="00FA0D51" w:rsidRPr="000B5388" w:rsidRDefault="00FA0D51" w:rsidP="00757B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 Доступ к информационным системам и информационно- коммуникационным сетям</w:t>
            </w:r>
          </w:p>
        </w:tc>
      </w:tr>
      <w:tr w:rsidR="00FA0D51" w:rsidRPr="000B5388" w:rsidTr="00757B5D">
        <w:tc>
          <w:tcPr>
            <w:tcW w:w="2202" w:type="pct"/>
          </w:tcPr>
          <w:p w:rsidR="00FA0D51" w:rsidRPr="000B5388" w:rsidRDefault="00FA0D51" w:rsidP="00757B5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доступа к информационным системам и информационно-коммуникационным сетям для инвалидов и лиц с ОВЗ могут быть предоставлены при работе с официальным сайтом в сети Интернет (</w:t>
            </w:r>
            <w:hyperlink r:id="rId5" w:history="1">
              <w:r w:rsidRPr="000B538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https://www.bincol.ru</w:t>
              </w:r>
            </w:hyperlink>
            <w:r w:rsidRPr="000B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который   имеет версию для слабовидящих, предназначенную для инвалидов по зрению и людей с ОВЗ.</w:t>
            </w:r>
          </w:p>
          <w:p w:rsidR="00FA0D51" w:rsidRDefault="00FA0D51" w:rsidP="00757B5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создан раздел «Территория возможностей», отражающий наличие в образовательной организации специальных условий для получения образования обучающимися с ограниченными возможностями здоровья и инвалидами, использование специальных технических и программных средств обучения, дистанционных образовательных технологий и др.</w:t>
            </w:r>
          </w:p>
          <w:p w:rsidR="003107A0" w:rsidRPr="003107A0" w:rsidRDefault="003107A0" w:rsidP="003107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создан раздел «Обучающемуся» вкладка «Полезные материалы», отражает наличие в образовательной организации сл</w:t>
            </w:r>
            <w:r w:rsidR="0018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едующих информационных ресурсов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6" w:history="1">
              <w:r w:rsidRPr="00D362A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https://bincol.ru/obuchayushchemusya/poleznye-materialy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31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107A0" w:rsidRPr="003107A0" w:rsidRDefault="003107A0" w:rsidP="003107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Электронная библиотека. Содержит учебно-методические материалы по дисциплинам, разработанные преподавателями (доступна только из локальной сети колледжа).</w:t>
            </w:r>
          </w:p>
          <w:p w:rsidR="003107A0" w:rsidRPr="003107A0" w:rsidRDefault="003107A0" w:rsidP="003107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Медиатека. Содержит презентации, видео и аудио материалы (доступна только из локальной сети колледжа).</w:t>
            </w:r>
          </w:p>
          <w:p w:rsidR="003107A0" w:rsidRPr="000B5388" w:rsidRDefault="003107A0" w:rsidP="003107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Файловый архив. Содержит программы для курсового и дипломного проектиро</w:t>
            </w:r>
            <w:r w:rsidR="0018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вания.</w:t>
            </w:r>
          </w:p>
        </w:tc>
        <w:tc>
          <w:tcPr>
            <w:tcW w:w="2798" w:type="pct"/>
          </w:tcPr>
          <w:p w:rsidR="00FA0D51" w:rsidRPr="000B5388" w:rsidRDefault="00FA0D51" w:rsidP="00757B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7" w:history="1">
              <w:r w:rsidRPr="000B538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https://www.bincol.ru</w:t>
              </w:r>
            </w:hyperlink>
          </w:p>
          <w:p w:rsidR="00FA0D51" w:rsidRPr="000B5388" w:rsidRDefault="00FA0D51" w:rsidP="00757B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8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" w:history="1">
              <w:r w:rsidRPr="000B538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https://www.bincol.ru/territoriya-vozmozhnostej</w:t>
              </w:r>
            </w:hyperlink>
            <w:r w:rsidRPr="000B5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07A0" w:rsidRDefault="003107A0" w:rsidP="003107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7A0">
              <w:rPr>
                <w:rFonts w:ascii="Times New Roman" w:hAnsi="Times New Roman" w:cs="Times New Roman"/>
                <w:sz w:val="24"/>
                <w:szCs w:val="24"/>
              </w:rPr>
              <w:t>Обеспечение обучающихся инвалидов и обучающихся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7A0">
              <w:rPr>
                <w:rFonts w:ascii="Times New Roman" w:hAnsi="Times New Roman" w:cs="Times New Roman"/>
                <w:sz w:val="24"/>
                <w:szCs w:val="24"/>
              </w:rPr>
              <w:t>ограниченными возможностями здоровья учебно-методическими ресурсами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7A0">
              <w:rPr>
                <w:rFonts w:ascii="Times New Roman" w:hAnsi="Times New Roman" w:cs="Times New Roman"/>
                <w:sz w:val="24"/>
                <w:szCs w:val="24"/>
              </w:rPr>
              <w:t>в формах, частично адаптированных к ограничениям их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7A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читальном зале </w:t>
            </w:r>
            <w:r w:rsidRPr="003107A0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07A0" w:rsidRPr="000B5388" w:rsidRDefault="003107A0" w:rsidP="003107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мультимедийные средства, оргтехника, компьютерная техника, аудиотехника (акустические усилители и колонки), видеотехника (мультимедийные проекторы, телевизоры), индукционная петля.</w:t>
            </w:r>
          </w:p>
          <w:p w:rsidR="003107A0" w:rsidRDefault="003107A0" w:rsidP="003107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читальном зале библиотеки </w:t>
            </w:r>
            <w:r w:rsidRPr="000B5388">
              <w:rPr>
                <w:rFonts w:ascii="Times New Roman" w:hAnsi="Times New Roman" w:cs="Times New Roman"/>
                <w:sz w:val="24"/>
                <w:szCs w:val="24"/>
              </w:rPr>
              <w:t>установлен специализированный мультимедийный стационарный комплекс для инвалидов и лиц с ОВЗ в читальном зале – 1 комплект.</w:t>
            </w:r>
          </w:p>
          <w:p w:rsidR="003107A0" w:rsidRPr="003107A0" w:rsidRDefault="003107A0" w:rsidP="003107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7A0">
              <w:rPr>
                <w:rFonts w:ascii="Times New Roman" w:hAnsi="Times New Roman" w:cs="Times New Roman"/>
                <w:sz w:val="24"/>
                <w:szCs w:val="24"/>
              </w:rPr>
              <w:t xml:space="preserve">Право неограниченного доступа к этим источникам осуществляется по IP-адресам и логинам и обеспечивается с любого места, в котором есть подключение к сети Интернет.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 w:rsidRPr="003107A0">
              <w:rPr>
                <w:rFonts w:ascii="Times New Roman" w:hAnsi="Times New Roman" w:cs="Times New Roman"/>
                <w:sz w:val="24"/>
                <w:szCs w:val="24"/>
              </w:rPr>
              <w:t xml:space="preserve"> имеют доступ к электронным библиотечным системам (ЭБС) </w:t>
            </w:r>
            <w:r w:rsidRPr="00310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</w:t>
            </w:r>
            <w:r w:rsidRPr="003107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0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3107A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10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IPR</w:t>
            </w:r>
            <w:r w:rsidRPr="003107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0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books</w:t>
            </w:r>
            <w:r w:rsidRPr="003107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07A0" w:rsidRPr="000B5388" w:rsidRDefault="003107A0" w:rsidP="00757B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51" w:rsidRPr="000B5388" w:rsidTr="00757B5D">
        <w:tc>
          <w:tcPr>
            <w:tcW w:w="5000" w:type="pct"/>
            <w:gridSpan w:val="2"/>
          </w:tcPr>
          <w:p w:rsidR="00FA0D51" w:rsidRPr="000B5388" w:rsidRDefault="00FA0D51" w:rsidP="00757B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388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проведения вступительных испытаний для лиц с ОВЗ и инвалидов</w:t>
            </w:r>
          </w:p>
        </w:tc>
      </w:tr>
      <w:tr w:rsidR="00FA0D51" w:rsidRPr="000B5388" w:rsidTr="00FA0D51">
        <w:tc>
          <w:tcPr>
            <w:tcW w:w="5000" w:type="pct"/>
            <w:gridSpan w:val="2"/>
          </w:tcPr>
          <w:p w:rsidR="00FA0D51" w:rsidRPr="000B5388" w:rsidRDefault="00FA0D51" w:rsidP="00757B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0E4">
              <w:rPr>
                <w:rFonts w:ascii="Times New Roman" w:hAnsi="Times New Roman" w:cs="Times New Roman"/>
              </w:rPr>
              <w:t>В соответствии с частью 4 статьи 68 Федерального закона от 29.12.2012г. №273ФЗ «Об образовании в Российской Федерации» прием граждан на обучение по образовательным программам среднего профессионального образования является общедоступным, в том числе лиц с инвалидностью и ОВЗ.</w:t>
            </w:r>
            <w:r>
              <w:rPr>
                <w:rFonts w:ascii="Times New Roman" w:hAnsi="Times New Roman" w:cs="Times New Roman"/>
              </w:rPr>
              <w:t xml:space="preserve"> Колледж осуществляет прием граждан, в том числе инвалидов и лиц с ОВЗ на специальности, не требующих вступительных испытаний.</w:t>
            </w:r>
          </w:p>
        </w:tc>
      </w:tr>
    </w:tbl>
    <w:p w:rsidR="00FA0D51" w:rsidRDefault="00FA0D51" w:rsidP="00FA0D51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74338" w:rsidRDefault="00943DDB"/>
    <w:sectPr w:rsidR="00674338" w:rsidSect="00943DDB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B0134"/>
    <w:multiLevelType w:val="hybridMultilevel"/>
    <w:tmpl w:val="A058E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27539"/>
    <w:multiLevelType w:val="hybridMultilevel"/>
    <w:tmpl w:val="8E549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1D0152"/>
    <w:multiLevelType w:val="hybridMultilevel"/>
    <w:tmpl w:val="9FB80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40"/>
    <w:rsid w:val="00012BA2"/>
    <w:rsid w:val="00186D4D"/>
    <w:rsid w:val="003107A0"/>
    <w:rsid w:val="008A146D"/>
    <w:rsid w:val="00943DDB"/>
    <w:rsid w:val="00B62E40"/>
    <w:rsid w:val="00FA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762D0-A326-48ED-AD8A-DC1EB517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D51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A0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1"/>
    <w:uiPriority w:val="99"/>
    <w:rsid w:val="00FA0D5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FA0D51"/>
    <w:pPr>
      <w:shd w:val="clear" w:color="auto" w:fill="FFFFFF"/>
      <w:spacing w:before="360" w:after="300" w:line="240" w:lineRule="atLeast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39"/>
    <w:rsid w:val="00FA0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A0D5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A0D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col.ru/territoriya-vozmozhnoste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nco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ncol.ru/obuchayushchemusya/poleznye-materialy" TargetMode="External"/><Relationship Id="rId5" Type="http://schemas.openxmlformats.org/officeDocument/2006/relationships/hyperlink" Target="https://www.binco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1687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 Наталья Владимировна</dc:creator>
  <cp:keywords/>
  <dc:description/>
  <cp:lastModifiedBy>Гоман Наталья Владимировна</cp:lastModifiedBy>
  <cp:revision>3</cp:revision>
  <dcterms:created xsi:type="dcterms:W3CDTF">2018-05-29T11:21:00Z</dcterms:created>
  <dcterms:modified xsi:type="dcterms:W3CDTF">2018-05-29T12:38:00Z</dcterms:modified>
</cp:coreProperties>
</file>